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EE3CDE">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EE3CDE">
            <w:pPr>
              <w:rPr>
                <w:b/>
              </w:rPr>
            </w:pPr>
            <w:r w:rsidRPr="00D75599">
              <w:rPr>
                <w:b/>
              </w:rPr>
              <w:t>§</w:t>
            </w:r>
          </w:p>
          <w:p w14:paraId="04098137" w14:textId="77777777" w:rsidR="00357CB2" w:rsidRPr="00D75599" w:rsidRDefault="00357CB2" w:rsidP="00EE3CDE">
            <w:pPr>
              <w:rPr>
                <w:b/>
              </w:rPr>
            </w:pPr>
            <w:r w:rsidRPr="00D75599">
              <w:rPr>
                <w:b/>
              </w:rPr>
              <w:t>§</w:t>
            </w:r>
          </w:p>
          <w:p w14:paraId="2A4FBAE9" w14:textId="77777777" w:rsidR="00501D10" w:rsidRDefault="00357CB2" w:rsidP="00EE3CDE">
            <w:pPr>
              <w:rPr>
                <w:b/>
              </w:rPr>
            </w:pPr>
            <w:r w:rsidRPr="00D75599">
              <w:rPr>
                <w:b/>
              </w:rPr>
              <w:t>§</w:t>
            </w:r>
          </w:p>
          <w:p w14:paraId="1D4FB560" w14:textId="77777777" w:rsidR="00F87FEB" w:rsidRDefault="00F87FEB" w:rsidP="00EE3CDE">
            <w:pPr>
              <w:rPr>
                <w:b/>
              </w:rPr>
            </w:pPr>
            <w:r>
              <w:rPr>
                <w:b/>
              </w:rPr>
              <w:t>§</w:t>
            </w:r>
          </w:p>
          <w:p w14:paraId="7B4A5AA6" w14:textId="15EDF1CE" w:rsidR="00050379" w:rsidRPr="00D75599" w:rsidRDefault="00050379" w:rsidP="00EE3CDE">
            <w:pPr>
              <w:rPr>
                <w:b/>
              </w:rPr>
            </w:pPr>
            <w:r>
              <w:rPr>
                <w:b/>
              </w:rPr>
              <w:t>§</w:t>
            </w:r>
          </w:p>
        </w:tc>
        <w:tc>
          <w:tcPr>
            <w:tcW w:w="4669" w:type="dxa"/>
          </w:tcPr>
          <w:p w14:paraId="6E8486AA" w14:textId="77777777" w:rsidR="00357CB2" w:rsidRPr="00D75599" w:rsidRDefault="00357CB2" w:rsidP="00EE3CDE">
            <w:pPr>
              <w:pStyle w:val="Docketstyle"/>
              <w:spacing w:line="240" w:lineRule="auto"/>
              <w:jc w:val="center"/>
              <w:rPr>
                <w:bCs/>
              </w:rPr>
            </w:pPr>
            <w:r w:rsidRPr="00D75599">
              <w:rPr>
                <w:bCs/>
              </w:rPr>
              <w:t>PUBLIC UTILITY COMMISSION</w:t>
            </w:r>
          </w:p>
          <w:p w14:paraId="6D2F2B68" w14:textId="77777777" w:rsidR="00357CB2" w:rsidRPr="00D75599" w:rsidRDefault="00357CB2" w:rsidP="00EE3CDE">
            <w:pPr>
              <w:pStyle w:val="Docketstyle"/>
              <w:spacing w:line="240" w:lineRule="auto"/>
              <w:jc w:val="center"/>
              <w:rPr>
                <w:bCs/>
              </w:rPr>
            </w:pPr>
          </w:p>
          <w:p w14:paraId="45A1142A" w14:textId="77777777" w:rsidR="00357CB2" w:rsidRPr="00D75599" w:rsidRDefault="00357CB2" w:rsidP="00EE3CDE">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71A0BEDA" w:rsidR="00CC643C" w:rsidRDefault="00214294" w:rsidP="00CD6CCE">
      <w:pPr>
        <w:contextualSpacing/>
        <w:jc w:val="center"/>
        <w:rPr>
          <w:b/>
          <w:szCs w:val="24"/>
        </w:rPr>
      </w:pPr>
      <w:r>
        <w:rPr>
          <w:b/>
          <w:szCs w:val="24"/>
        </w:rPr>
        <w:t xml:space="preserve">COMMISSION STAFF’S </w:t>
      </w:r>
      <w:r w:rsidR="00424467">
        <w:rPr>
          <w:b/>
          <w:szCs w:val="24"/>
        </w:rPr>
        <w:t xml:space="preserve">SUPPLEMENTAL </w:t>
      </w:r>
      <w:r w:rsidR="0030209E">
        <w:rPr>
          <w:b/>
          <w:szCs w:val="24"/>
        </w:rPr>
        <w:t xml:space="preserve">RECOMMENDATION ON </w:t>
      </w:r>
      <w:r w:rsidR="00AA042A">
        <w:rPr>
          <w:b/>
          <w:szCs w:val="24"/>
        </w:rPr>
        <w:t xml:space="preserve">ADMINISTRAVE COMPLETENESS OF </w:t>
      </w:r>
      <w:r w:rsidR="0030209E">
        <w:rPr>
          <w:b/>
          <w:szCs w:val="24"/>
        </w:rPr>
        <w:t>UPDATED APPLICATION</w:t>
      </w:r>
      <w:r w:rsidR="00555BD9">
        <w:rPr>
          <w:b/>
          <w:szCs w:val="24"/>
        </w:rPr>
        <w:t>, REQUEST TO RESTYLE DOCKET AND PROPOSED PROCEDURAL SCHEDULE</w:t>
      </w:r>
    </w:p>
    <w:p w14:paraId="3EC69932" w14:textId="77777777" w:rsidR="00CD6CCE" w:rsidRPr="00AA728E" w:rsidRDefault="00CD6CCE" w:rsidP="00CD6CCE">
      <w:pPr>
        <w:contextualSpacing/>
        <w:jc w:val="center"/>
        <w:rPr>
          <w:b/>
          <w:szCs w:val="24"/>
        </w:rPr>
      </w:pPr>
    </w:p>
    <w:p w14:paraId="5DE95287" w14:textId="0C2035C8" w:rsidR="00556854" w:rsidRDefault="00556854" w:rsidP="00F87FEB">
      <w:pPr>
        <w:spacing w:line="360" w:lineRule="auto"/>
        <w:ind w:firstLine="720"/>
      </w:pPr>
      <w:r>
        <w:t xml:space="preserve">On August </w:t>
      </w:r>
      <w:r w:rsidR="00682B6B">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0C5A1A80" w:rsidR="00F87FEB" w:rsidRDefault="00F87FEB" w:rsidP="00556854">
      <w:pPr>
        <w:spacing w:line="360" w:lineRule="auto"/>
        <w:ind w:firstLine="720"/>
        <w:rPr>
          <w:szCs w:val="24"/>
        </w:rPr>
      </w:pPr>
      <w:r w:rsidRPr="00761A7E">
        <w:rPr>
          <w:szCs w:val="24"/>
        </w:rPr>
        <w:t xml:space="preserve">On </w:t>
      </w:r>
      <w:r w:rsidR="00424467">
        <w:rPr>
          <w:szCs w:val="24"/>
        </w:rPr>
        <w:t>April 5</w:t>
      </w:r>
      <w:r>
        <w:rPr>
          <w:szCs w:val="24"/>
        </w:rPr>
        <w:t>, 202</w:t>
      </w:r>
      <w:r w:rsidR="00AA042A">
        <w:rPr>
          <w:szCs w:val="24"/>
        </w:rPr>
        <w:t>3</w:t>
      </w:r>
      <w:r w:rsidRPr="00761A7E">
        <w:rPr>
          <w:szCs w:val="24"/>
        </w:rPr>
        <w:t xml:space="preserve">, the administrative law judge </w:t>
      </w:r>
      <w:r>
        <w:rPr>
          <w:szCs w:val="24"/>
        </w:rPr>
        <w:t xml:space="preserve">filed </w:t>
      </w:r>
      <w:r w:rsidRPr="00761A7E">
        <w:rPr>
          <w:szCs w:val="24"/>
        </w:rPr>
        <w:t>Order No.</w:t>
      </w:r>
      <w:r w:rsidR="0030209E">
        <w:rPr>
          <w:szCs w:val="24"/>
        </w:rPr>
        <w:t xml:space="preserve"> 1</w:t>
      </w:r>
      <w:r w:rsidR="00424467">
        <w:rPr>
          <w:szCs w:val="24"/>
        </w:rPr>
        <w:t>3</w:t>
      </w:r>
      <w:r>
        <w:rPr>
          <w:szCs w:val="24"/>
        </w:rPr>
        <w:t>,</w:t>
      </w:r>
      <w:r w:rsidRPr="00761A7E">
        <w:rPr>
          <w:szCs w:val="24"/>
        </w:rPr>
        <w:t xml:space="preserve"> </w:t>
      </w:r>
      <w:r>
        <w:rPr>
          <w:szCs w:val="24"/>
        </w:rPr>
        <w:t xml:space="preserve">directing Commission Staff (Staff) to file </w:t>
      </w:r>
      <w:r w:rsidR="00775AB5" w:rsidRPr="00775AB5">
        <w:rPr>
          <w:szCs w:val="24"/>
        </w:rPr>
        <w:t xml:space="preserve">a </w:t>
      </w:r>
      <w:r w:rsidR="0030209E">
        <w:t xml:space="preserve">recommendation on the updated application and propose a procedural schedule for the further processing of the application </w:t>
      </w:r>
      <w:r>
        <w:rPr>
          <w:szCs w:val="24"/>
        </w:rPr>
        <w:t xml:space="preserve">by </w:t>
      </w:r>
      <w:r w:rsidR="00424467">
        <w:rPr>
          <w:szCs w:val="24"/>
        </w:rPr>
        <w:t xml:space="preserve">May </w:t>
      </w:r>
      <w:r w:rsidR="00AA042A">
        <w:rPr>
          <w:szCs w:val="24"/>
        </w:rPr>
        <w:t>1</w:t>
      </w:r>
      <w:r>
        <w:rPr>
          <w:szCs w:val="24"/>
        </w:rPr>
        <w:t>, 202</w:t>
      </w:r>
      <w:r w:rsidR="0030209E">
        <w:rPr>
          <w:szCs w:val="24"/>
        </w:rPr>
        <w:t>3</w:t>
      </w:r>
      <w:r>
        <w:rPr>
          <w:szCs w:val="24"/>
        </w:rPr>
        <w:t>.</w:t>
      </w:r>
      <w:r w:rsidR="00F62014">
        <w:rPr>
          <w:szCs w:val="24"/>
        </w:rPr>
        <w:t xml:space="preserve"> </w:t>
      </w:r>
      <w:r>
        <w:rPr>
          <w:szCs w:val="24"/>
        </w:rPr>
        <w:t>Therefore, this pleading is timely filed.</w:t>
      </w:r>
    </w:p>
    <w:p w14:paraId="1F6E196A" w14:textId="77777777" w:rsidR="00852598" w:rsidRDefault="00852598" w:rsidP="00501D10"/>
    <w:p w14:paraId="77622CB9" w14:textId="72BACAD6" w:rsidR="00501D10" w:rsidRPr="00AA728E" w:rsidRDefault="0030209E" w:rsidP="00501D10">
      <w:pPr>
        <w:numPr>
          <w:ilvl w:val="0"/>
          <w:numId w:val="23"/>
        </w:numPr>
        <w:spacing w:line="360" w:lineRule="auto"/>
        <w:contextualSpacing/>
        <w:jc w:val="center"/>
        <w:rPr>
          <w:b/>
          <w:szCs w:val="24"/>
        </w:rPr>
      </w:pPr>
      <w:r>
        <w:rPr>
          <w:b/>
          <w:szCs w:val="24"/>
        </w:rPr>
        <w:t>STAFF’S RECOMMENDATION</w:t>
      </w:r>
    </w:p>
    <w:p w14:paraId="0DC2CC2E" w14:textId="0E26EFC1" w:rsidR="00AA042A" w:rsidRDefault="00424467" w:rsidP="00EE3CDE">
      <w:pPr>
        <w:spacing w:line="360" w:lineRule="auto"/>
        <w:ind w:firstLine="720"/>
      </w:pPr>
      <w:r>
        <w:t xml:space="preserve">On April 3, 2023, </w:t>
      </w:r>
      <w:r w:rsidR="00555BD9">
        <w:t xml:space="preserve">a second amended petition to cancel registration was filed.  </w:t>
      </w:r>
      <w:r>
        <w:t>After review and a</w:t>
      </w:r>
      <w:r w:rsidR="008D2F39">
        <w:t xml:space="preserve">s detailed in the attached memorandum of Patricia Garcia of the Commission’s Infrastructure Division, Staff recommends that </w:t>
      </w:r>
      <w:r>
        <w:t>t</w:t>
      </w:r>
      <w:r w:rsidR="008D2F39">
        <w:t xml:space="preserve">he mapping provided </w:t>
      </w:r>
      <w:r w:rsidR="00555BD9">
        <w:t xml:space="preserve">are sufficient </w:t>
      </w:r>
      <w:r>
        <w:t xml:space="preserve">and the application </w:t>
      </w:r>
      <w:r w:rsidR="00555BD9">
        <w:t>is now administratively</w:t>
      </w:r>
      <w:r>
        <w:t xml:space="preserve"> complete.</w:t>
      </w:r>
      <w:r w:rsidR="002A0938">
        <w:t xml:space="preserve"> Staff recommends that notice is not necessary in this docket as there are no customers being served by the Applicant.</w:t>
      </w:r>
    </w:p>
    <w:p w14:paraId="12F2B88C" w14:textId="2FF1347A" w:rsidR="00424467" w:rsidRDefault="00424467" w:rsidP="00424467">
      <w:pPr>
        <w:jc w:val="center"/>
        <w:rPr>
          <w:b/>
          <w:szCs w:val="24"/>
        </w:rPr>
      </w:pPr>
    </w:p>
    <w:p w14:paraId="2F7091FC" w14:textId="798F78EC" w:rsidR="00424467" w:rsidRDefault="00424467" w:rsidP="00501D10">
      <w:pPr>
        <w:pStyle w:val="ListParagraph"/>
        <w:numPr>
          <w:ilvl w:val="0"/>
          <w:numId w:val="23"/>
        </w:numPr>
        <w:jc w:val="center"/>
        <w:rPr>
          <w:b/>
          <w:szCs w:val="24"/>
        </w:rPr>
      </w:pPr>
      <w:r>
        <w:rPr>
          <w:b/>
          <w:szCs w:val="24"/>
        </w:rPr>
        <w:t>REQUEST TO RESTYLE DOCKET</w:t>
      </w:r>
    </w:p>
    <w:p w14:paraId="101EE54E" w14:textId="77777777" w:rsidR="00424467" w:rsidRDefault="00424467" w:rsidP="00424467">
      <w:pPr>
        <w:pStyle w:val="ListParagraph"/>
        <w:rPr>
          <w:b/>
          <w:szCs w:val="24"/>
        </w:rPr>
      </w:pPr>
    </w:p>
    <w:p w14:paraId="73CE1D01" w14:textId="77777777" w:rsidR="00424467" w:rsidRPr="00424467" w:rsidRDefault="00424467" w:rsidP="00555BD9">
      <w:pPr>
        <w:spacing w:line="360" w:lineRule="auto"/>
        <w:ind w:firstLine="360"/>
        <w:rPr>
          <w:color w:val="222222"/>
          <w:shd w:val="clear" w:color="auto" w:fill="FFFFFF"/>
        </w:rPr>
      </w:pPr>
      <w:r w:rsidRPr="00424467">
        <w:rPr>
          <w:bCs/>
          <w:iCs/>
        </w:rPr>
        <w:t>Staff requests a restyling of the docket from “</w:t>
      </w:r>
      <w:r w:rsidRPr="00424467">
        <w:rPr>
          <w:rFonts w:eastAsiaTheme="minorHAnsi"/>
          <w:i/>
        </w:rPr>
        <w:t xml:space="preserve">Application of </w:t>
      </w:r>
      <w:r w:rsidRPr="00424467">
        <w:rPr>
          <w:i/>
        </w:rPr>
        <w:t xml:space="preserve">Samuel Sledge to Cancel </w:t>
      </w:r>
      <w:r w:rsidRPr="00424467">
        <w:rPr>
          <w:rFonts w:eastAsiaTheme="minorHAnsi"/>
          <w:i/>
        </w:rPr>
        <w:t xml:space="preserve">an Exempt Utility Registration and Sharon Peach to Obtain an Exempt Utility Registration” to “Application of </w:t>
      </w:r>
      <w:r w:rsidRPr="00424467">
        <w:rPr>
          <w:i/>
        </w:rPr>
        <w:t xml:space="preserve">Samuel Sledge </w:t>
      </w:r>
      <w:r w:rsidRPr="00424467">
        <w:rPr>
          <w:i/>
          <w:iCs/>
        </w:rPr>
        <w:t>dba 1118-1/2 SO Main Street Highlands</w:t>
      </w:r>
      <w:r w:rsidRPr="00424467">
        <w:rPr>
          <w:i/>
        </w:rPr>
        <w:t xml:space="preserve"> to Cancel </w:t>
      </w:r>
      <w:r w:rsidRPr="00424467">
        <w:rPr>
          <w:rFonts w:eastAsiaTheme="minorHAnsi"/>
          <w:i/>
        </w:rPr>
        <w:t>an Exempt Utility Registration.”</w:t>
      </w:r>
      <w:r w:rsidRPr="00424467">
        <w:rPr>
          <w:bCs/>
          <w:iCs/>
        </w:rPr>
        <w:t xml:space="preserve">     </w:t>
      </w:r>
    </w:p>
    <w:p w14:paraId="0C38A2E7" w14:textId="7F4C92AF" w:rsidR="00ED7205" w:rsidRDefault="00ED7205">
      <w:pPr>
        <w:jc w:val="left"/>
        <w:rPr>
          <w:b/>
          <w:szCs w:val="24"/>
        </w:rPr>
      </w:pPr>
      <w:r>
        <w:rPr>
          <w:b/>
          <w:szCs w:val="24"/>
        </w:rPr>
        <w:br w:type="page"/>
      </w:r>
    </w:p>
    <w:p w14:paraId="37A44FC4" w14:textId="77777777" w:rsidR="00424467" w:rsidRDefault="00424467" w:rsidP="00424467">
      <w:pPr>
        <w:pStyle w:val="ListParagraph"/>
        <w:rPr>
          <w:b/>
          <w:szCs w:val="24"/>
        </w:rPr>
      </w:pPr>
    </w:p>
    <w:p w14:paraId="5ADD9528" w14:textId="3594E659" w:rsidR="00424467" w:rsidRDefault="00424467" w:rsidP="00501D10">
      <w:pPr>
        <w:pStyle w:val="ListParagraph"/>
        <w:numPr>
          <w:ilvl w:val="0"/>
          <w:numId w:val="23"/>
        </w:numPr>
        <w:jc w:val="center"/>
        <w:rPr>
          <w:b/>
          <w:szCs w:val="24"/>
        </w:rPr>
      </w:pPr>
      <w:r>
        <w:rPr>
          <w:b/>
          <w:szCs w:val="24"/>
        </w:rPr>
        <w:t>PRORPOSED PROCEDURAL SCHEDULE</w:t>
      </w:r>
    </w:p>
    <w:p w14:paraId="2C55BD80" w14:textId="77777777" w:rsidR="00ED7205" w:rsidRDefault="00ED7205" w:rsidP="00ED7205">
      <w:pPr>
        <w:pStyle w:val="ListParagraph"/>
        <w:rPr>
          <w:b/>
          <w:szCs w:val="24"/>
        </w:rPr>
      </w:pPr>
    </w:p>
    <w:p w14:paraId="3404E8DB" w14:textId="42DF79DA" w:rsidR="00424467" w:rsidRPr="002A0938" w:rsidRDefault="002A0938" w:rsidP="002A0938">
      <w:pPr>
        <w:ind w:left="360"/>
        <w:rPr>
          <w:bCs/>
          <w:szCs w:val="24"/>
        </w:rPr>
      </w:pPr>
      <w:r>
        <w:rPr>
          <w:bCs/>
          <w:szCs w:val="24"/>
        </w:rPr>
        <w:t xml:space="preserve">Staff proposes a deadline of June 2, </w:t>
      </w:r>
      <w:proofErr w:type="gramStart"/>
      <w:r>
        <w:rPr>
          <w:bCs/>
          <w:szCs w:val="24"/>
        </w:rPr>
        <w:t>2023</w:t>
      </w:r>
      <w:proofErr w:type="gramEnd"/>
      <w:r>
        <w:rPr>
          <w:bCs/>
          <w:szCs w:val="24"/>
        </w:rPr>
        <w:t xml:space="preserve"> to file a final recommendation.</w:t>
      </w:r>
    </w:p>
    <w:p w14:paraId="49F1571E" w14:textId="77777777" w:rsidR="00424467" w:rsidRPr="00424467" w:rsidRDefault="00424467" w:rsidP="00424467">
      <w:pPr>
        <w:ind w:left="360"/>
        <w:rPr>
          <w:b/>
          <w:szCs w:val="24"/>
        </w:rPr>
      </w:pPr>
    </w:p>
    <w:p w14:paraId="10DD70CA" w14:textId="31E28A3A"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5DD59405" w14:textId="0891A1F1" w:rsidR="00EE641D" w:rsidRDefault="00DE41D9" w:rsidP="00EE641D">
      <w:pPr>
        <w:spacing w:line="360" w:lineRule="auto"/>
        <w:ind w:firstLine="720"/>
      </w:pPr>
      <w:r>
        <w:t xml:space="preserve">For the reasons detailed above, Staff recommends that the application be found administratively </w:t>
      </w:r>
      <w:r w:rsidR="002A0938">
        <w:t>complete.</w:t>
      </w:r>
      <w:r>
        <w:t xml:space="preserve"> Staff respectfully requests the entry of an order consistent with these recommendations.</w:t>
      </w:r>
    </w:p>
    <w:p w14:paraId="6C8BD880" w14:textId="13099564" w:rsidR="00EE641D" w:rsidRDefault="00EE641D" w:rsidP="00EE641D">
      <w:pPr>
        <w:spacing w:line="360" w:lineRule="auto"/>
      </w:pPr>
    </w:p>
    <w:p w14:paraId="3BEFE9CE" w14:textId="6C223CC6" w:rsidR="00453823" w:rsidRDefault="00EE641D" w:rsidP="00EE641D">
      <w:pPr>
        <w:spacing w:line="360" w:lineRule="auto"/>
      </w:pPr>
      <w:r>
        <w:t>Da</w:t>
      </w:r>
      <w:r w:rsidR="009D056C">
        <w:t>ted</w:t>
      </w:r>
      <w:r w:rsidR="00453823">
        <w:t xml:space="preserve">: </w:t>
      </w:r>
      <w:r w:rsidR="009D056C">
        <w:t xml:space="preserve"> </w:t>
      </w:r>
      <w:r w:rsidR="001028D5">
        <w:fldChar w:fldCharType="begin"/>
      </w:r>
      <w:r w:rsidR="001028D5">
        <w:instrText xml:space="preserve"> DATE \@ "MMMM d, yyyy" </w:instrText>
      </w:r>
      <w:r w:rsidR="001028D5">
        <w:fldChar w:fldCharType="separate"/>
      </w:r>
      <w:r w:rsidR="00CD6CCE">
        <w:rPr>
          <w:noProof/>
        </w:rPr>
        <w:t>May 1, 2023</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F531077" w14:textId="4467546B" w:rsidR="00775AB5" w:rsidRPr="006268EE" w:rsidRDefault="002A0938" w:rsidP="00775AB5">
      <w:pPr>
        <w:ind w:left="4320"/>
      </w:pPr>
      <w:r>
        <w:t>Marisa Lopez Wagley</w:t>
      </w:r>
    </w:p>
    <w:p w14:paraId="60ABA6B4" w14:textId="03BB705E" w:rsidR="00775AB5" w:rsidRPr="006268EE" w:rsidRDefault="002A0938" w:rsidP="00775AB5">
      <w:pPr>
        <w:jc w:val="left"/>
      </w:pPr>
      <w:r>
        <w:tab/>
      </w:r>
      <w:r w:rsidR="00775AB5" w:rsidRPr="006268EE">
        <w:tab/>
      </w:r>
      <w:r w:rsidR="00775AB5" w:rsidRPr="006268EE">
        <w:tab/>
      </w:r>
      <w:r w:rsidR="00775AB5" w:rsidRPr="006268EE">
        <w:tab/>
      </w:r>
      <w:r w:rsidR="00775AB5" w:rsidRPr="006268EE">
        <w:tab/>
      </w:r>
      <w:r w:rsidR="00775AB5" w:rsidRPr="006268EE">
        <w:tab/>
      </w:r>
      <w:r>
        <w:t xml:space="preserve">Interim </w:t>
      </w:r>
      <w:r w:rsidR="00775AB5" w:rsidRPr="006268EE">
        <w:t xml:space="preserve">Division Director </w:t>
      </w:r>
    </w:p>
    <w:p w14:paraId="342742CC" w14:textId="77777777" w:rsidR="00775AB5" w:rsidRPr="006268EE" w:rsidRDefault="00775AB5" w:rsidP="00775AB5"/>
    <w:p w14:paraId="2DC93CE0" w14:textId="7F6FCC9B" w:rsidR="006E1C71" w:rsidRPr="006E1C71" w:rsidRDefault="006E1C71" w:rsidP="006E1C71">
      <w:pPr>
        <w:ind w:left="4320"/>
        <w:rPr>
          <w:szCs w:val="24"/>
          <w:u w:val="single"/>
        </w:rPr>
      </w:pPr>
      <w:bookmarkStart w:id="1" w:name="_Hlk73969733"/>
      <w:r w:rsidRPr="006E1C71">
        <w:rPr>
          <w:u w:val="single"/>
        </w:rPr>
        <w:t>/s/</w:t>
      </w:r>
      <w:r w:rsidR="002A0938">
        <w:rPr>
          <w:u w:val="single"/>
        </w:rPr>
        <w:t>Sneha Patel</w:t>
      </w:r>
      <w:r w:rsidRPr="006E1C71">
        <w:rPr>
          <w:szCs w:val="24"/>
          <w:u w:val="single"/>
        </w:rPr>
        <w:t xml:space="preserve"> </w:t>
      </w:r>
    </w:p>
    <w:p w14:paraId="5386AE7E" w14:textId="06A32602" w:rsidR="006E1C71" w:rsidRDefault="002A0938" w:rsidP="006E1C71">
      <w:pPr>
        <w:ind w:left="4320"/>
        <w:rPr>
          <w:szCs w:val="24"/>
        </w:rPr>
      </w:pPr>
      <w:r>
        <w:t>Sneha Patel</w:t>
      </w:r>
      <w:r w:rsidR="006E1C71">
        <w:rPr>
          <w:szCs w:val="24"/>
        </w:rPr>
        <w:t xml:space="preserve"> </w:t>
      </w:r>
    </w:p>
    <w:bookmarkEnd w:id="1"/>
    <w:p w14:paraId="70E0FE59" w14:textId="02A07712" w:rsidR="006E1C71" w:rsidRDefault="006E1C71" w:rsidP="006E1C71">
      <w:pPr>
        <w:ind w:left="4320"/>
        <w:rPr>
          <w:szCs w:val="24"/>
        </w:rPr>
      </w:pPr>
      <w:r>
        <w:rPr>
          <w:szCs w:val="24"/>
        </w:rPr>
        <w:t xml:space="preserve">State Bar No. </w:t>
      </w:r>
      <w:bookmarkStart w:id="2" w:name="_Hlk73969753"/>
      <w:r>
        <w:t>24</w:t>
      </w:r>
      <w:bookmarkEnd w:id="2"/>
      <w:r w:rsidR="002A0938">
        <w:t>035550</w:t>
      </w:r>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42028867" w:rsidR="006E1C71" w:rsidRDefault="006E1C71" w:rsidP="006E1C71">
      <w:pPr>
        <w:ind w:left="4320"/>
        <w:rPr>
          <w:szCs w:val="24"/>
        </w:rPr>
      </w:pPr>
      <w:r>
        <w:rPr>
          <w:szCs w:val="24"/>
        </w:rPr>
        <w:t>(512) 936-73</w:t>
      </w:r>
      <w:r w:rsidR="002A0938">
        <w:rPr>
          <w:szCs w:val="24"/>
        </w:rPr>
        <w:t>81</w:t>
      </w:r>
    </w:p>
    <w:p w14:paraId="3C1BD5BF" w14:textId="77777777" w:rsidR="006E1C71" w:rsidRDefault="006E1C71" w:rsidP="006E1C71">
      <w:pPr>
        <w:ind w:left="4320"/>
        <w:rPr>
          <w:szCs w:val="24"/>
        </w:rPr>
      </w:pPr>
      <w:r>
        <w:rPr>
          <w:szCs w:val="24"/>
        </w:rPr>
        <w:t>(512) 936-7268 (facsimile)</w:t>
      </w:r>
    </w:p>
    <w:p w14:paraId="12E3C746" w14:textId="4684E15E" w:rsidR="006E1C71" w:rsidRDefault="002A0938" w:rsidP="006E1C71">
      <w:pPr>
        <w:ind w:left="4320"/>
        <w:rPr>
          <w:szCs w:val="24"/>
        </w:rPr>
      </w:pPr>
      <w:r>
        <w:t>Sneha.Patel</w:t>
      </w:r>
      <w:r w:rsidR="006E1C71">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168B2CC9"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CD6CCE">
        <w:rPr>
          <w:noProof/>
          <w:szCs w:val="24"/>
        </w:rPr>
        <w:t>May 1, 2023</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5B78DCAE" w:rsidR="006E1C71" w:rsidRPr="006E1C71" w:rsidRDefault="006E1C71" w:rsidP="006E1C71">
      <w:pPr>
        <w:ind w:left="4320"/>
        <w:rPr>
          <w:szCs w:val="24"/>
          <w:u w:val="single"/>
        </w:rPr>
      </w:pPr>
      <w:r w:rsidRPr="006E1C71">
        <w:rPr>
          <w:u w:val="single"/>
        </w:rPr>
        <w:t>/s/</w:t>
      </w:r>
      <w:r w:rsidR="002A0938">
        <w:rPr>
          <w:u w:val="single"/>
        </w:rPr>
        <w:t>S</w:t>
      </w:r>
      <w:r w:rsidR="002A0938">
        <w:rPr>
          <w:szCs w:val="24"/>
          <w:u w:val="single"/>
        </w:rPr>
        <w:t>neha Patel</w:t>
      </w:r>
    </w:p>
    <w:p w14:paraId="6F2AA33F" w14:textId="705390D1" w:rsidR="00C82C8B" w:rsidRPr="00357CB2" w:rsidRDefault="002A0938" w:rsidP="00ED7205">
      <w:pPr>
        <w:ind w:left="4320"/>
        <w:rPr>
          <w:rFonts w:eastAsia="Calibri"/>
          <w:szCs w:val="24"/>
        </w:rPr>
      </w:pPr>
      <w:r>
        <w:t>Sneha Patel</w:t>
      </w:r>
      <w:r w:rsidR="006E1C71">
        <w:rPr>
          <w:szCs w:val="24"/>
        </w:rPr>
        <w:t xml:space="preserve"> </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20657373">
    <w:abstractNumId w:val="4"/>
  </w:num>
  <w:num w:numId="2" w16cid:durableId="2129737256">
    <w:abstractNumId w:val="21"/>
  </w:num>
  <w:num w:numId="3" w16cid:durableId="85923046">
    <w:abstractNumId w:val="8"/>
  </w:num>
  <w:num w:numId="4" w16cid:durableId="1267612993">
    <w:abstractNumId w:val="5"/>
  </w:num>
  <w:num w:numId="5" w16cid:durableId="852689226">
    <w:abstractNumId w:val="18"/>
  </w:num>
  <w:num w:numId="6" w16cid:durableId="2079937872">
    <w:abstractNumId w:val="17"/>
  </w:num>
  <w:num w:numId="7" w16cid:durableId="467162590">
    <w:abstractNumId w:val="9"/>
  </w:num>
  <w:num w:numId="8" w16cid:durableId="1765540680">
    <w:abstractNumId w:val="10"/>
  </w:num>
  <w:num w:numId="9" w16cid:durableId="1011225421">
    <w:abstractNumId w:val="14"/>
  </w:num>
  <w:num w:numId="10" w16cid:durableId="103354803">
    <w:abstractNumId w:val="15"/>
  </w:num>
  <w:num w:numId="11" w16cid:durableId="21045717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2270110">
    <w:abstractNumId w:val="3"/>
  </w:num>
  <w:num w:numId="13" w16cid:durableId="979574330">
    <w:abstractNumId w:val="19"/>
  </w:num>
  <w:num w:numId="14" w16cid:durableId="1278028477">
    <w:abstractNumId w:val="0"/>
  </w:num>
  <w:num w:numId="15" w16cid:durableId="1808279524">
    <w:abstractNumId w:val="13"/>
  </w:num>
  <w:num w:numId="16" w16cid:durableId="170146274">
    <w:abstractNumId w:val="12"/>
  </w:num>
  <w:num w:numId="17" w16cid:durableId="685987919">
    <w:abstractNumId w:val="16"/>
  </w:num>
  <w:num w:numId="18" w16cid:durableId="352537575">
    <w:abstractNumId w:val="20"/>
  </w:num>
  <w:num w:numId="19" w16cid:durableId="400562650">
    <w:abstractNumId w:val="11"/>
  </w:num>
  <w:num w:numId="20" w16cid:durableId="1158225794">
    <w:abstractNumId w:val="2"/>
  </w:num>
  <w:num w:numId="21" w16cid:durableId="1778021551">
    <w:abstractNumId w:val="7"/>
  </w:num>
  <w:num w:numId="22" w16cid:durableId="56515562">
    <w:abstractNumId w:val="6"/>
  </w:num>
  <w:num w:numId="23" w16cid:durableId="612781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03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294"/>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870DD"/>
    <w:rsid w:val="0029005F"/>
    <w:rsid w:val="00296BA8"/>
    <w:rsid w:val="002A093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09E"/>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6603"/>
    <w:rsid w:val="00397341"/>
    <w:rsid w:val="003A1B53"/>
    <w:rsid w:val="003A2B88"/>
    <w:rsid w:val="003A338C"/>
    <w:rsid w:val="003A361E"/>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504"/>
    <w:rsid w:val="00401BF3"/>
    <w:rsid w:val="00403A3D"/>
    <w:rsid w:val="00403B88"/>
    <w:rsid w:val="00404493"/>
    <w:rsid w:val="0041248F"/>
    <w:rsid w:val="00414B92"/>
    <w:rsid w:val="00422A05"/>
    <w:rsid w:val="00423664"/>
    <w:rsid w:val="004239E2"/>
    <w:rsid w:val="00424467"/>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63AD"/>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5CA7"/>
    <w:rsid w:val="00517C97"/>
    <w:rsid w:val="00535DF6"/>
    <w:rsid w:val="0054012D"/>
    <w:rsid w:val="005528A6"/>
    <w:rsid w:val="00553BD2"/>
    <w:rsid w:val="00555A43"/>
    <w:rsid w:val="00555BD9"/>
    <w:rsid w:val="00555E35"/>
    <w:rsid w:val="00556854"/>
    <w:rsid w:val="005617AE"/>
    <w:rsid w:val="00574F61"/>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2B6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7F9D"/>
    <w:rsid w:val="00852598"/>
    <w:rsid w:val="00854779"/>
    <w:rsid w:val="00854EC6"/>
    <w:rsid w:val="00855A5A"/>
    <w:rsid w:val="00873122"/>
    <w:rsid w:val="008800B1"/>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2F39"/>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27D8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042A"/>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54E7"/>
    <w:rsid w:val="00BC010F"/>
    <w:rsid w:val="00BC4E5F"/>
    <w:rsid w:val="00BC587A"/>
    <w:rsid w:val="00BD1CEC"/>
    <w:rsid w:val="00BD1E4A"/>
    <w:rsid w:val="00BD2203"/>
    <w:rsid w:val="00BD3D7A"/>
    <w:rsid w:val="00BD44B2"/>
    <w:rsid w:val="00BE0033"/>
    <w:rsid w:val="00BE53F7"/>
    <w:rsid w:val="00BE64B8"/>
    <w:rsid w:val="00BE6646"/>
    <w:rsid w:val="00BE67F2"/>
    <w:rsid w:val="00BF10B4"/>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3E"/>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6CCE"/>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34E1"/>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41D9"/>
    <w:rsid w:val="00DE5974"/>
    <w:rsid w:val="00DF0679"/>
    <w:rsid w:val="00DF60AA"/>
    <w:rsid w:val="00E01327"/>
    <w:rsid w:val="00E03DC4"/>
    <w:rsid w:val="00E064ED"/>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D7205"/>
    <w:rsid w:val="00EE349A"/>
    <w:rsid w:val="00EE3CDE"/>
    <w:rsid w:val="00EE641D"/>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2014"/>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0353"/>
    <o:shapelayout v:ext="edit">
      <o:idmap v:ext="edit" data="1"/>
    </o:shapelayout>
  </w:shapeDefaults>
  <w:decimalSymbol w:val="."/>
  <w:listSeparator w:val=","/>
  <w14:docId w14:val="6F25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F10B4"/>
    <w:rPr>
      <w:sz w:val="16"/>
      <w:szCs w:val="16"/>
    </w:rPr>
  </w:style>
  <w:style w:type="paragraph" w:styleId="CommentText">
    <w:name w:val="annotation text"/>
    <w:basedOn w:val="Normal"/>
    <w:link w:val="CommentTextChar"/>
    <w:rsid w:val="00BF10B4"/>
    <w:rPr>
      <w:sz w:val="20"/>
    </w:rPr>
  </w:style>
  <w:style w:type="character" w:customStyle="1" w:styleId="CommentTextChar">
    <w:name w:val="Comment Text Char"/>
    <w:basedOn w:val="DefaultParagraphFont"/>
    <w:link w:val="CommentText"/>
    <w:rsid w:val="00BF10B4"/>
  </w:style>
  <w:style w:type="paragraph" w:styleId="CommentSubject">
    <w:name w:val="annotation subject"/>
    <w:basedOn w:val="CommentText"/>
    <w:next w:val="CommentText"/>
    <w:link w:val="CommentSubjectChar"/>
    <w:rsid w:val="00BF10B4"/>
    <w:rPr>
      <w:b/>
      <w:bCs/>
    </w:rPr>
  </w:style>
  <w:style w:type="character" w:customStyle="1" w:styleId="CommentSubjectChar">
    <w:name w:val="Comment Subject Char"/>
    <w:basedOn w:val="CommentTextChar"/>
    <w:link w:val="CommentSubject"/>
    <w:rsid w:val="00BF1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2023-05-01T17:32:00Z</dcterms:created>
  <dcterms:modified xsi:type="dcterms:W3CDTF">2023-05-01T18:31:00Z</dcterms:modified>
</cp:coreProperties>
</file>